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01" w:rsidRPr="00CA6C01" w:rsidRDefault="00CA6C01" w:rsidP="00CA6C01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424242"/>
          <w:sz w:val="24"/>
          <w:szCs w:val="24"/>
        </w:rPr>
      </w:pPr>
      <w:r w:rsidRPr="00CA6C01">
        <w:rPr>
          <w:rFonts w:ascii="Arial" w:eastAsia="Times New Roman" w:hAnsi="Arial" w:cs="Arial"/>
          <w:b/>
          <w:bCs/>
          <w:color w:val="2980B9"/>
          <w:sz w:val="24"/>
          <w:szCs w:val="24"/>
        </w:rPr>
        <w:t>Информация 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</w:t>
      </w:r>
    </w:p>
    <w:p w:rsidR="00CA6C01" w:rsidRPr="00CA6C01" w:rsidRDefault="00CA6C01" w:rsidP="00CA6C01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424242"/>
          <w:sz w:val="24"/>
          <w:szCs w:val="24"/>
        </w:rPr>
      </w:pPr>
      <w:r w:rsidRPr="00CA6C01">
        <w:rPr>
          <w:rFonts w:ascii="Arial" w:eastAsia="Times New Roman" w:hAnsi="Arial" w:cs="Arial"/>
          <w:color w:val="424242"/>
          <w:sz w:val="24"/>
          <w:szCs w:val="24"/>
        </w:rPr>
        <w:t>В образовательной деятельности МБДОУ "Детский сад "</w:t>
      </w:r>
      <w:r>
        <w:rPr>
          <w:rFonts w:ascii="Arial" w:eastAsia="Times New Roman" w:hAnsi="Arial" w:cs="Arial"/>
          <w:color w:val="424242"/>
          <w:sz w:val="24"/>
          <w:szCs w:val="24"/>
        </w:rPr>
        <w:t>Золушка</w:t>
      </w:r>
      <w:r w:rsidRPr="00CA6C01">
        <w:rPr>
          <w:rFonts w:ascii="Arial" w:eastAsia="Times New Roman" w:hAnsi="Arial" w:cs="Arial"/>
          <w:color w:val="424242"/>
          <w:sz w:val="24"/>
          <w:szCs w:val="24"/>
        </w:rPr>
        <w:t xml:space="preserve">" </w:t>
      </w:r>
      <w:proofErr w:type="spellStart"/>
      <w:r>
        <w:rPr>
          <w:rFonts w:ascii="Arial" w:eastAsia="Times New Roman" w:hAnsi="Arial" w:cs="Arial"/>
          <w:color w:val="424242"/>
          <w:sz w:val="24"/>
          <w:szCs w:val="24"/>
        </w:rPr>
        <w:t>с</w:t>
      </w:r>
      <w:proofErr w:type="gramStart"/>
      <w:r>
        <w:rPr>
          <w:rFonts w:ascii="Arial" w:eastAsia="Times New Roman" w:hAnsi="Arial" w:cs="Arial"/>
          <w:color w:val="424242"/>
          <w:sz w:val="24"/>
          <w:szCs w:val="24"/>
        </w:rPr>
        <w:t>.А</w:t>
      </w:r>
      <w:proofErr w:type="gramEnd"/>
      <w:r>
        <w:rPr>
          <w:rFonts w:ascii="Arial" w:eastAsia="Times New Roman" w:hAnsi="Arial" w:cs="Arial"/>
          <w:color w:val="424242"/>
          <w:sz w:val="24"/>
          <w:szCs w:val="24"/>
        </w:rPr>
        <w:t>раблинское</w:t>
      </w:r>
      <w:proofErr w:type="spellEnd"/>
      <w:r w:rsidRPr="00CA6C01">
        <w:rPr>
          <w:rFonts w:ascii="Arial" w:eastAsia="Times New Roman" w:hAnsi="Arial" w:cs="Arial"/>
          <w:color w:val="424242"/>
          <w:sz w:val="24"/>
          <w:szCs w:val="24"/>
        </w:rPr>
        <w:t xml:space="preserve"> руководствуется федеральным государственным образовательным стандартом дошкольного образования (ФГОС ДО). Нормативно-правовой документ представляет собой совокупность обязательных требований к дошкольному образованию. 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</w:t>
      </w:r>
    </w:p>
    <w:p w:rsidR="00CA6C01" w:rsidRPr="00CA6C01" w:rsidRDefault="00CA6C01" w:rsidP="00CA6C01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424242"/>
          <w:sz w:val="24"/>
          <w:szCs w:val="24"/>
        </w:rPr>
      </w:pPr>
      <w:r w:rsidRPr="00CA6C01">
        <w:rPr>
          <w:rFonts w:ascii="Arial" w:eastAsia="Times New Roman" w:hAnsi="Arial" w:cs="Arial"/>
          <w:b/>
          <w:bCs/>
          <w:color w:val="424242"/>
          <w:sz w:val="24"/>
          <w:szCs w:val="24"/>
        </w:rPr>
        <w:t>Обязательные требования к дошкольному образованию:</w:t>
      </w:r>
    </w:p>
    <w:p w:rsidR="00CA6C01" w:rsidRPr="00CA6C01" w:rsidRDefault="00CA6C01" w:rsidP="00CA6C01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424242"/>
          <w:sz w:val="24"/>
          <w:szCs w:val="24"/>
        </w:rPr>
      </w:pPr>
      <w:r w:rsidRPr="00CA6C01">
        <w:rPr>
          <w:rFonts w:ascii="Arial" w:eastAsia="Times New Roman" w:hAnsi="Arial" w:cs="Arial"/>
          <w:color w:val="424242"/>
          <w:sz w:val="24"/>
          <w:szCs w:val="24"/>
        </w:rPr>
        <w:t>1) требования к структуре основных образовательных программ,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</w:p>
    <w:p w:rsidR="00CA6C01" w:rsidRPr="00CA6C01" w:rsidRDefault="00CA6C01" w:rsidP="00CA6C01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424242"/>
          <w:sz w:val="24"/>
          <w:szCs w:val="24"/>
        </w:rPr>
      </w:pPr>
      <w:r w:rsidRPr="00CA6C01">
        <w:rPr>
          <w:rFonts w:ascii="Arial" w:eastAsia="Times New Roman" w:hAnsi="Arial" w:cs="Arial"/>
          <w:color w:val="424242"/>
          <w:sz w:val="24"/>
          <w:szCs w:val="24"/>
        </w:rPr>
        <w:t>2) требования к условиям реализации основных образовательных программ, в том числе кадровым, финансовым, материально-техническим и иным условиям;</w:t>
      </w:r>
    </w:p>
    <w:p w:rsidR="00CA6C01" w:rsidRPr="00CA6C01" w:rsidRDefault="00CA6C01" w:rsidP="004C25BE">
      <w:p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CA6C01">
        <w:rPr>
          <w:rFonts w:ascii="Arial" w:eastAsia="Times New Roman" w:hAnsi="Arial" w:cs="Arial"/>
          <w:color w:val="424242"/>
          <w:sz w:val="24"/>
          <w:szCs w:val="24"/>
        </w:rPr>
        <w:t>3) требования к результатам освоения основных образовательных программ.</w:t>
      </w:r>
    </w:p>
    <w:p w:rsidR="00CA6C01" w:rsidRDefault="00CA6C01" w:rsidP="00CA6C01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424242"/>
          <w:sz w:val="24"/>
          <w:szCs w:val="24"/>
        </w:rPr>
      </w:pPr>
      <w:r w:rsidRPr="00CA6C01">
        <w:rPr>
          <w:rFonts w:ascii="Arial" w:eastAsia="Times New Roman" w:hAnsi="Arial" w:cs="Arial"/>
          <w:color w:val="424242"/>
          <w:sz w:val="24"/>
          <w:szCs w:val="24"/>
        </w:rPr>
        <w:t xml:space="preserve">Разработка ФГОС ДО велась с 30 января 2013 года рабочей группой ведущих экспертов в сфере дошкольного образования под руководством </w:t>
      </w:r>
      <w:proofErr w:type="gramStart"/>
      <w:r w:rsidRPr="00CA6C01">
        <w:rPr>
          <w:rFonts w:ascii="Arial" w:eastAsia="Times New Roman" w:hAnsi="Arial" w:cs="Arial"/>
          <w:color w:val="424242"/>
          <w:sz w:val="24"/>
          <w:szCs w:val="24"/>
        </w:rPr>
        <w:t>директора Федерального института развития образования Александра</w:t>
      </w:r>
      <w:proofErr w:type="gramEnd"/>
      <w:r w:rsidRPr="00CA6C01">
        <w:rPr>
          <w:rFonts w:ascii="Arial" w:eastAsia="Times New Roman" w:hAnsi="Arial" w:cs="Arial"/>
          <w:color w:val="424242"/>
          <w:sz w:val="24"/>
          <w:szCs w:val="24"/>
        </w:rPr>
        <w:t xml:space="preserve"> </w:t>
      </w:r>
      <w:proofErr w:type="spellStart"/>
      <w:r w:rsidRPr="00CA6C01">
        <w:rPr>
          <w:rFonts w:ascii="Arial" w:eastAsia="Times New Roman" w:hAnsi="Arial" w:cs="Arial"/>
          <w:color w:val="424242"/>
          <w:sz w:val="24"/>
          <w:szCs w:val="24"/>
        </w:rPr>
        <w:t>Асмолова</w:t>
      </w:r>
      <w:proofErr w:type="spellEnd"/>
      <w:r w:rsidRPr="00CA6C01">
        <w:rPr>
          <w:rFonts w:ascii="Arial" w:eastAsia="Times New Roman" w:hAnsi="Arial" w:cs="Arial"/>
          <w:color w:val="424242"/>
          <w:sz w:val="24"/>
          <w:szCs w:val="24"/>
        </w:rPr>
        <w:t>. Стандарт утвержден после широкого общественного обсуждения 28 августа 2013 года приказом Министерства образования и науки Российской Федерации от 17.10.2013 года № 1155 "Об утверждении федерального государственного образовательного стандарта дошкольного образования" (зарегистрирован в Минюсте Российской Федерации 14.11.2013 года).</w:t>
      </w:r>
    </w:p>
    <w:p w:rsidR="00F2346E" w:rsidRDefault="00F2346E" w:rsidP="004C25BE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424242"/>
          <w:sz w:val="24"/>
          <w:szCs w:val="24"/>
        </w:rPr>
      </w:pPr>
      <w:r>
        <w:rPr>
          <w:noProof/>
        </w:rPr>
        <w:drawing>
          <wp:inline distT="0" distB="0" distL="0" distR="0" wp14:anchorId="7AA1DD0D" wp14:editId="104A0A39">
            <wp:extent cx="4248150" cy="3086100"/>
            <wp:effectExtent l="0" t="0" r="0" b="0"/>
            <wp:docPr id="1" name="Рисунок 1" descr="https://sadik-vuktyl.ru/thumb/2/Y25vXqgjVXU2FaBn0z-PNg/r/d/0_f09f6_9308c6a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adik-vuktyl.ru/thumb/2/Y25vXqgjVXU2FaBn0z-PNg/r/d/0_f09f6_9308c6a_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F7F" w:rsidRPr="007C0F7F" w:rsidRDefault="00F2346E" w:rsidP="007C0F7F">
      <w:pPr>
        <w:pStyle w:val="a5"/>
        <w:jc w:val="center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lastRenderedPageBreak/>
        <w:t xml:space="preserve">  </w:t>
      </w:r>
      <w:r w:rsidR="007C0F7F" w:rsidRPr="007C0F7F">
        <w:rPr>
          <w:rFonts w:ascii="Arial" w:hAnsi="Arial" w:cs="Arial"/>
          <w:b/>
          <w:bCs/>
          <w:color w:val="424242"/>
        </w:rPr>
        <w:t>Нормативные правовые документы</w:t>
      </w:r>
    </w:p>
    <w:p w:rsidR="007C0F7F" w:rsidRPr="007C0F7F" w:rsidRDefault="007C0F7F" w:rsidP="007C0F7F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424242"/>
          <w:sz w:val="24"/>
          <w:szCs w:val="24"/>
        </w:rPr>
      </w:pPr>
      <w:r w:rsidRPr="007C0F7F">
        <w:rPr>
          <w:rFonts w:ascii="Arial" w:eastAsia="Times New Roman" w:hAnsi="Arial" w:cs="Arial"/>
          <w:color w:val="424242"/>
          <w:sz w:val="24"/>
          <w:szCs w:val="24"/>
        </w:rPr>
        <w:t>Российская Федерация</w:t>
      </w:r>
    </w:p>
    <w:p w:rsidR="007C0F7F" w:rsidRPr="007C0F7F" w:rsidRDefault="007C0F7F" w:rsidP="007C0F7F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424242"/>
          <w:sz w:val="24"/>
          <w:szCs w:val="24"/>
        </w:rPr>
      </w:pPr>
      <w:r w:rsidRPr="007C0F7F">
        <w:rPr>
          <w:rFonts w:ascii="Arial" w:eastAsia="Times New Roman" w:hAnsi="Arial" w:cs="Arial"/>
          <w:color w:val="424242"/>
          <w:sz w:val="24"/>
          <w:szCs w:val="24"/>
        </w:rPr>
        <w:t>Федеральный закон от 29.12.2012 года № 273-ФЗ "Об образовании в Российской Федерации" </w:t>
      </w:r>
      <w:hyperlink r:id="rId9" w:tgtFrame="_blank" w:history="1">
        <w:r w:rsidRPr="007C0F7F">
          <w:rPr>
            <w:rFonts w:ascii="Arial" w:eastAsia="Times New Roman" w:hAnsi="Arial" w:cs="Arial"/>
            <w:color w:val="00C0E9"/>
            <w:sz w:val="24"/>
            <w:szCs w:val="24"/>
            <w:u w:val="single"/>
          </w:rPr>
          <w:t>открыть</w:t>
        </w:r>
      </w:hyperlink>
      <w:bookmarkStart w:id="0" w:name="_GoBack"/>
      <w:bookmarkEnd w:id="0"/>
    </w:p>
    <w:p w:rsidR="007C0F7F" w:rsidRPr="007C0F7F" w:rsidRDefault="007C0F7F" w:rsidP="007C0F7F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424242"/>
          <w:sz w:val="24"/>
          <w:szCs w:val="24"/>
        </w:rPr>
      </w:pPr>
      <w:r w:rsidRPr="007C0F7F">
        <w:rPr>
          <w:rFonts w:ascii="Arial" w:eastAsia="Times New Roman" w:hAnsi="Arial" w:cs="Arial"/>
          <w:color w:val="424242"/>
          <w:sz w:val="24"/>
          <w:szCs w:val="24"/>
        </w:rPr>
        <w:t xml:space="preserve">Письмо Министерства образования и науки Российской Федерации от 01.10.2013 года № 08-1408 "О направлении методических рекомендаций по реализации полномочий органов государственной власти субъектов Российской </w:t>
      </w:r>
      <w:proofErr w:type="spellStart"/>
      <w:r w:rsidRPr="007C0F7F">
        <w:rPr>
          <w:rFonts w:ascii="Arial" w:eastAsia="Times New Roman" w:hAnsi="Arial" w:cs="Arial"/>
          <w:color w:val="424242"/>
          <w:sz w:val="24"/>
          <w:szCs w:val="24"/>
        </w:rPr>
        <w:t>Федерации"</w:t>
      </w:r>
      <w:hyperlink r:id="rId10" w:tgtFrame="_blank" w:history="1">
        <w:r w:rsidRPr="007C0F7F">
          <w:rPr>
            <w:rFonts w:ascii="Arial" w:eastAsia="Times New Roman" w:hAnsi="Arial" w:cs="Arial"/>
            <w:color w:val="00C0E9"/>
            <w:sz w:val="24"/>
            <w:szCs w:val="24"/>
            <w:u w:val="single"/>
          </w:rPr>
          <w:t>открыть</w:t>
        </w:r>
        <w:proofErr w:type="spellEnd"/>
      </w:hyperlink>
      <w:r w:rsidRPr="007C0F7F">
        <w:rPr>
          <w:rFonts w:ascii="Arial" w:eastAsia="Times New Roman" w:hAnsi="Arial" w:cs="Arial"/>
          <w:b/>
          <w:bCs/>
          <w:color w:val="424242"/>
          <w:sz w:val="24"/>
          <w:szCs w:val="24"/>
        </w:rPr>
        <w:t> </w:t>
      </w:r>
    </w:p>
    <w:p w:rsidR="007C0F7F" w:rsidRPr="007C0F7F" w:rsidRDefault="007C0F7F" w:rsidP="007C0F7F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424242"/>
          <w:sz w:val="24"/>
          <w:szCs w:val="24"/>
        </w:rPr>
      </w:pPr>
      <w:r w:rsidRPr="007C0F7F">
        <w:rPr>
          <w:rFonts w:ascii="Arial" w:eastAsia="Times New Roman" w:hAnsi="Arial" w:cs="Arial"/>
          <w:color w:val="424242"/>
          <w:sz w:val="24"/>
          <w:szCs w:val="24"/>
        </w:rPr>
        <w:t>Приказ Министерства образования и науки Российской Федерации от 17.10.2013 года № 1155 "Об утверждении федерального государственного образовательного стандарта дошкольного образования" </w:t>
      </w:r>
      <w:hyperlink r:id="rId11" w:tgtFrame="_blank" w:history="1">
        <w:r w:rsidRPr="007C0F7F">
          <w:rPr>
            <w:rFonts w:ascii="Arial" w:eastAsia="Times New Roman" w:hAnsi="Arial" w:cs="Arial"/>
            <w:color w:val="00C0E9"/>
            <w:sz w:val="24"/>
            <w:szCs w:val="24"/>
            <w:u w:val="single"/>
          </w:rPr>
          <w:t>открыть</w:t>
        </w:r>
      </w:hyperlink>
    </w:p>
    <w:p w:rsidR="007C0F7F" w:rsidRPr="007C0F7F" w:rsidRDefault="007C0F7F" w:rsidP="007C0F7F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424242"/>
          <w:sz w:val="24"/>
          <w:szCs w:val="24"/>
        </w:rPr>
      </w:pPr>
      <w:r w:rsidRPr="007C0F7F">
        <w:rPr>
          <w:rFonts w:ascii="Arial" w:eastAsia="Times New Roman" w:hAnsi="Arial" w:cs="Arial"/>
          <w:color w:val="424242"/>
          <w:sz w:val="24"/>
          <w:szCs w:val="24"/>
        </w:rPr>
        <w:t>Письмо Министерства образования и науки Российской Федерации от 10.01.2014 года № 08-05 </w:t>
      </w:r>
      <w:hyperlink r:id="rId12" w:tgtFrame="_blank" w:history="1">
        <w:r w:rsidRPr="007C0F7F">
          <w:rPr>
            <w:rFonts w:ascii="Arial" w:eastAsia="Times New Roman" w:hAnsi="Arial" w:cs="Arial"/>
            <w:color w:val="00C0E9"/>
            <w:sz w:val="24"/>
            <w:szCs w:val="24"/>
            <w:u w:val="single"/>
          </w:rPr>
          <w:t>скачать</w:t>
        </w:r>
      </w:hyperlink>
    </w:p>
    <w:p w:rsidR="007C0F7F" w:rsidRPr="007C0F7F" w:rsidRDefault="007C0F7F" w:rsidP="007C0F7F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424242"/>
          <w:sz w:val="24"/>
          <w:szCs w:val="24"/>
        </w:rPr>
      </w:pPr>
      <w:r w:rsidRPr="007C0F7F">
        <w:rPr>
          <w:rFonts w:ascii="Arial" w:eastAsia="Times New Roman" w:hAnsi="Arial" w:cs="Arial"/>
          <w:color w:val="424242"/>
          <w:sz w:val="24"/>
          <w:szCs w:val="24"/>
        </w:rPr>
        <w:t>Письмо Министерства образования и науки Российской Федерации от 10.01.2014 года № 08-10 </w:t>
      </w:r>
      <w:hyperlink r:id="rId13" w:tgtFrame="_blank" w:history="1">
        <w:r w:rsidRPr="007C0F7F">
          <w:rPr>
            <w:rFonts w:ascii="Arial" w:eastAsia="Times New Roman" w:hAnsi="Arial" w:cs="Arial"/>
            <w:color w:val="00C0E9"/>
            <w:sz w:val="24"/>
            <w:szCs w:val="24"/>
            <w:u w:val="single"/>
          </w:rPr>
          <w:t>скачать</w:t>
        </w:r>
      </w:hyperlink>
    </w:p>
    <w:p w:rsidR="007C0F7F" w:rsidRPr="007C0F7F" w:rsidRDefault="007C0F7F" w:rsidP="007C0F7F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424242"/>
          <w:sz w:val="24"/>
          <w:szCs w:val="24"/>
        </w:rPr>
      </w:pPr>
      <w:r w:rsidRPr="007C0F7F">
        <w:rPr>
          <w:rFonts w:ascii="Arial" w:eastAsia="Times New Roman" w:hAnsi="Arial" w:cs="Arial"/>
          <w:color w:val="424242"/>
          <w:sz w:val="24"/>
          <w:szCs w:val="24"/>
        </w:rPr>
        <w:t>Письмо Федеральной службы по надзору в сфере образования и науки (</w:t>
      </w:r>
      <w:proofErr w:type="spellStart"/>
      <w:r w:rsidRPr="007C0F7F">
        <w:rPr>
          <w:rFonts w:ascii="Arial" w:eastAsia="Times New Roman" w:hAnsi="Arial" w:cs="Arial"/>
          <w:color w:val="424242"/>
          <w:sz w:val="24"/>
          <w:szCs w:val="24"/>
        </w:rPr>
        <w:t>Рособрнадзор</w:t>
      </w:r>
      <w:proofErr w:type="spellEnd"/>
      <w:r w:rsidRPr="007C0F7F">
        <w:rPr>
          <w:rFonts w:ascii="Arial" w:eastAsia="Times New Roman" w:hAnsi="Arial" w:cs="Arial"/>
          <w:color w:val="424242"/>
          <w:sz w:val="24"/>
          <w:szCs w:val="24"/>
        </w:rPr>
        <w:t>) от 07.02.2014 года № 01-52-22/05-382 </w:t>
      </w:r>
      <w:hyperlink r:id="rId14" w:tgtFrame="_blank" w:history="1">
        <w:r w:rsidRPr="007C0F7F">
          <w:rPr>
            <w:rFonts w:ascii="Arial" w:eastAsia="Times New Roman" w:hAnsi="Arial" w:cs="Arial"/>
            <w:color w:val="00C0E9"/>
            <w:sz w:val="24"/>
            <w:szCs w:val="24"/>
            <w:u w:val="single"/>
          </w:rPr>
          <w:t>скачать</w:t>
        </w:r>
      </w:hyperlink>
    </w:p>
    <w:p w:rsidR="007C0F7F" w:rsidRPr="007C0F7F" w:rsidRDefault="007C0F7F" w:rsidP="007C0F7F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424242"/>
          <w:sz w:val="24"/>
          <w:szCs w:val="24"/>
        </w:rPr>
      </w:pPr>
      <w:r w:rsidRPr="007C0F7F">
        <w:rPr>
          <w:rFonts w:ascii="Arial" w:eastAsia="Times New Roman" w:hAnsi="Arial" w:cs="Arial"/>
          <w:color w:val="424242"/>
          <w:sz w:val="24"/>
          <w:szCs w:val="24"/>
        </w:rPr>
        <w:t>Письмо Министерства образования и науки Российской Федерации от 12.02.2014 года № 08-154 "О мониторинге готовности к введению ФГОС ДО" </w:t>
      </w:r>
      <w:hyperlink r:id="rId15" w:tgtFrame="_blank" w:history="1">
        <w:r w:rsidRPr="007C0F7F">
          <w:rPr>
            <w:rFonts w:ascii="Arial" w:eastAsia="Times New Roman" w:hAnsi="Arial" w:cs="Arial"/>
            <w:color w:val="00C0E9"/>
            <w:sz w:val="24"/>
            <w:szCs w:val="24"/>
            <w:u w:val="single"/>
          </w:rPr>
          <w:t>скачать</w:t>
        </w:r>
      </w:hyperlink>
    </w:p>
    <w:p w:rsidR="007C0F7F" w:rsidRPr="007C0F7F" w:rsidRDefault="007C0F7F" w:rsidP="007C0F7F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424242"/>
          <w:sz w:val="24"/>
          <w:szCs w:val="24"/>
        </w:rPr>
      </w:pPr>
      <w:r w:rsidRPr="007C0F7F">
        <w:rPr>
          <w:rFonts w:ascii="Arial" w:eastAsia="Times New Roman" w:hAnsi="Arial" w:cs="Arial"/>
          <w:color w:val="424242"/>
          <w:sz w:val="24"/>
          <w:szCs w:val="24"/>
        </w:rPr>
        <w:t>Письмо Министерства образования и науки Российской Федерации от 28.02.2014 года № 08-249 "Комментарии к ФГОС дошкольного образования" </w:t>
      </w:r>
      <w:hyperlink r:id="rId16" w:tgtFrame="_blank" w:history="1">
        <w:r w:rsidRPr="007C0F7F">
          <w:rPr>
            <w:rFonts w:ascii="Arial" w:eastAsia="Times New Roman" w:hAnsi="Arial" w:cs="Arial"/>
            <w:color w:val="00C0E9"/>
            <w:sz w:val="24"/>
            <w:szCs w:val="24"/>
            <w:u w:val="single"/>
          </w:rPr>
          <w:t>скачать</w:t>
        </w:r>
      </w:hyperlink>
    </w:p>
    <w:p w:rsidR="007C0F7F" w:rsidRPr="007C0F7F" w:rsidRDefault="007C0F7F" w:rsidP="007C0F7F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424242"/>
          <w:sz w:val="24"/>
          <w:szCs w:val="24"/>
        </w:rPr>
      </w:pPr>
      <w:r w:rsidRPr="007C0F7F">
        <w:rPr>
          <w:rFonts w:ascii="Arial" w:eastAsia="Times New Roman" w:hAnsi="Arial" w:cs="Arial"/>
          <w:color w:val="424242"/>
          <w:sz w:val="24"/>
          <w:szCs w:val="24"/>
        </w:rPr>
        <w:t>Приказ Министерства образования и науки Российской Федерации от 28.05.2014 года № 594 "Об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программ" </w:t>
      </w:r>
      <w:hyperlink r:id="rId17" w:tgtFrame="_blank" w:history="1">
        <w:r w:rsidRPr="007C0F7F">
          <w:rPr>
            <w:rFonts w:ascii="Arial" w:eastAsia="Times New Roman" w:hAnsi="Arial" w:cs="Arial"/>
            <w:color w:val="00C0E9"/>
            <w:sz w:val="24"/>
            <w:szCs w:val="24"/>
            <w:u w:val="single"/>
          </w:rPr>
          <w:t>открыть</w:t>
        </w:r>
      </w:hyperlink>
    </w:p>
    <w:p w:rsidR="00F2346E" w:rsidRPr="00CA6C01" w:rsidRDefault="00F2346E" w:rsidP="00CA6C01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424242"/>
          <w:sz w:val="24"/>
          <w:szCs w:val="24"/>
        </w:rPr>
      </w:pPr>
    </w:p>
    <w:p w:rsidR="00CA6C01" w:rsidRPr="00CA6C01" w:rsidRDefault="00CA6C01" w:rsidP="00CA6C01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424242"/>
          <w:sz w:val="24"/>
          <w:szCs w:val="24"/>
        </w:rPr>
      </w:pPr>
      <w:r w:rsidRPr="00CA6C01">
        <w:rPr>
          <w:rFonts w:ascii="Arial" w:eastAsia="Times New Roman" w:hAnsi="Arial" w:cs="Arial"/>
          <w:noProof/>
          <w:color w:val="00C0E9"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5BBAD76A" wp14:editId="29E6E0B7">
                <wp:extent cx="3429000" cy="2628900"/>
                <wp:effectExtent l="0" t="0" r="0" b="0"/>
                <wp:docPr id="2" name="AutoShape 4" descr="0_f09f6_9308c6a_L">
                  <a:hlinkClick xmlns:a="http://schemas.openxmlformats.org/drawingml/2006/main" r:id="rId1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9000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0_f09f6_9308c6a_L" href="https://sadik-vuktyl.ru/thumb/2/Y25vXqgjVXU2FaBn0z-PNg/r/d/0_f09f6_9308c6a_l.png" style="width:270pt;height:20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1447B6" w:rsidRPr="00C43FE1" w:rsidRDefault="001447B6" w:rsidP="00C43FE1"/>
    <w:sectPr w:rsidR="001447B6" w:rsidRPr="00C43FE1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2F0" w:rsidRDefault="00A602F0">
      <w:r>
        <w:separator/>
      </w:r>
    </w:p>
  </w:endnote>
  <w:endnote w:type="continuationSeparator" w:id="0">
    <w:p w:rsidR="00A602F0" w:rsidRDefault="00A6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5404001"/>
      <w:docPartObj>
        <w:docPartGallery w:val="Page Numbers (Bottom of Page)"/>
        <w:docPartUnique/>
      </w:docPartObj>
    </w:sdtPr>
    <w:sdtEndPr/>
    <w:sdtContent>
      <w:p w:rsidR="00121FBA" w:rsidRDefault="00121F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F7F">
          <w:rPr>
            <w:noProof/>
          </w:rPr>
          <w:t>2</w:t>
        </w:r>
        <w:r>
          <w:fldChar w:fldCharType="end"/>
        </w:r>
      </w:p>
    </w:sdtContent>
  </w:sdt>
  <w:p w:rsidR="00121FBA" w:rsidRDefault="00121FB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2F0" w:rsidRDefault="00A602F0">
      <w:r>
        <w:separator/>
      </w:r>
    </w:p>
  </w:footnote>
  <w:footnote w:type="continuationSeparator" w:id="0">
    <w:p w:rsidR="00A602F0" w:rsidRDefault="00A60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952"/>
    <w:multiLevelType w:val="hybridMultilevel"/>
    <w:tmpl w:val="F03CE846"/>
    <w:lvl w:ilvl="0" w:tplc="61F0A742">
      <w:start w:val="1"/>
      <w:numFmt w:val="bullet"/>
      <w:lvlText w:val="о"/>
      <w:lvlJc w:val="left"/>
    </w:lvl>
    <w:lvl w:ilvl="1" w:tplc="1CEAAA4C">
      <w:numFmt w:val="decimal"/>
      <w:lvlText w:val=""/>
      <w:lvlJc w:val="left"/>
    </w:lvl>
    <w:lvl w:ilvl="2" w:tplc="C5A60B0A">
      <w:numFmt w:val="decimal"/>
      <w:lvlText w:val=""/>
      <w:lvlJc w:val="left"/>
    </w:lvl>
    <w:lvl w:ilvl="3" w:tplc="01741D0A">
      <w:numFmt w:val="decimal"/>
      <w:lvlText w:val=""/>
      <w:lvlJc w:val="left"/>
    </w:lvl>
    <w:lvl w:ilvl="4" w:tplc="572CA9C0">
      <w:numFmt w:val="decimal"/>
      <w:lvlText w:val=""/>
      <w:lvlJc w:val="left"/>
    </w:lvl>
    <w:lvl w:ilvl="5" w:tplc="A7061692">
      <w:numFmt w:val="decimal"/>
      <w:lvlText w:val=""/>
      <w:lvlJc w:val="left"/>
    </w:lvl>
    <w:lvl w:ilvl="6" w:tplc="3208C994">
      <w:numFmt w:val="decimal"/>
      <w:lvlText w:val=""/>
      <w:lvlJc w:val="left"/>
    </w:lvl>
    <w:lvl w:ilvl="7" w:tplc="E7CACA9E">
      <w:numFmt w:val="decimal"/>
      <w:lvlText w:val=""/>
      <w:lvlJc w:val="left"/>
    </w:lvl>
    <w:lvl w:ilvl="8" w:tplc="BF8020B2">
      <w:numFmt w:val="decimal"/>
      <w:lvlText w:val=""/>
      <w:lvlJc w:val="left"/>
    </w:lvl>
  </w:abstractNum>
  <w:abstractNum w:abstractNumId="1">
    <w:nsid w:val="05094F79"/>
    <w:multiLevelType w:val="hybridMultilevel"/>
    <w:tmpl w:val="1194DE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3F95C99"/>
    <w:multiLevelType w:val="multilevel"/>
    <w:tmpl w:val="64E8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9F9"/>
    <w:rsid w:val="000F79F9"/>
    <w:rsid w:val="00121FBA"/>
    <w:rsid w:val="001447B6"/>
    <w:rsid w:val="00257224"/>
    <w:rsid w:val="002B248E"/>
    <w:rsid w:val="004C146D"/>
    <w:rsid w:val="004C25BE"/>
    <w:rsid w:val="005A40EC"/>
    <w:rsid w:val="005B6DC8"/>
    <w:rsid w:val="005F25CE"/>
    <w:rsid w:val="006F4EF6"/>
    <w:rsid w:val="007350EC"/>
    <w:rsid w:val="007A7E9D"/>
    <w:rsid w:val="007B7194"/>
    <w:rsid w:val="007C0F7F"/>
    <w:rsid w:val="008938F5"/>
    <w:rsid w:val="008B62D1"/>
    <w:rsid w:val="00A602F0"/>
    <w:rsid w:val="00C000E6"/>
    <w:rsid w:val="00C05814"/>
    <w:rsid w:val="00C43FE1"/>
    <w:rsid w:val="00C55C1B"/>
    <w:rsid w:val="00C57286"/>
    <w:rsid w:val="00CA6C01"/>
    <w:rsid w:val="00CE0291"/>
    <w:rsid w:val="00DA0A1E"/>
    <w:rsid w:val="00E921F7"/>
    <w:rsid w:val="00F2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19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B719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B7194"/>
    <w:rPr>
      <w:rFonts w:ascii="Times New Roman" w:eastAsiaTheme="minorEastAsia" w:hAnsi="Times New Roman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E921F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921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21F7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5F25CE"/>
    <w:rPr>
      <w:color w:val="0000FF" w:themeColor="hyperlink"/>
      <w:u w:val="single"/>
    </w:rPr>
  </w:style>
  <w:style w:type="paragraph" w:customStyle="1" w:styleId="c4">
    <w:name w:val="c4"/>
    <w:basedOn w:val="a"/>
    <w:rsid w:val="00121F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6">
    <w:name w:val="c16"/>
    <w:basedOn w:val="a0"/>
    <w:rsid w:val="00121FBA"/>
  </w:style>
  <w:style w:type="character" w:customStyle="1" w:styleId="c1">
    <w:name w:val="c1"/>
    <w:basedOn w:val="a0"/>
    <w:rsid w:val="00121FBA"/>
  </w:style>
  <w:style w:type="character" w:customStyle="1" w:styleId="c7">
    <w:name w:val="c7"/>
    <w:basedOn w:val="a0"/>
    <w:rsid w:val="00121FBA"/>
  </w:style>
  <w:style w:type="character" w:customStyle="1" w:styleId="c8">
    <w:name w:val="c8"/>
    <w:basedOn w:val="a0"/>
    <w:rsid w:val="00121FBA"/>
  </w:style>
  <w:style w:type="character" w:customStyle="1" w:styleId="c5">
    <w:name w:val="c5"/>
    <w:basedOn w:val="a0"/>
    <w:rsid w:val="00121FBA"/>
  </w:style>
  <w:style w:type="paragraph" w:customStyle="1" w:styleId="c6">
    <w:name w:val="c6"/>
    <w:basedOn w:val="a"/>
    <w:rsid w:val="00121F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0">
    <w:name w:val="c0"/>
    <w:basedOn w:val="a"/>
    <w:rsid w:val="00121F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1">
    <w:name w:val="c21"/>
    <w:basedOn w:val="a0"/>
    <w:rsid w:val="00121FBA"/>
  </w:style>
  <w:style w:type="character" w:customStyle="1" w:styleId="c2">
    <w:name w:val="c2"/>
    <w:basedOn w:val="a0"/>
    <w:rsid w:val="00121F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19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B719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B7194"/>
    <w:rPr>
      <w:rFonts w:ascii="Times New Roman" w:eastAsiaTheme="minorEastAsia" w:hAnsi="Times New Roman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E921F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921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21F7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5F25CE"/>
    <w:rPr>
      <w:color w:val="0000FF" w:themeColor="hyperlink"/>
      <w:u w:val="single"/>
    </w:rPr>
  </w:style>
  <w:style w:type="paragraph" w:customStyle="1" w:styleId="c4">
    <w:name w:val="c4"/>
    <w:basedOn w:val="a"/>
    <w:rsid w:val="00121F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6">
    <w:name w:val="c16"/>
    <w:basedOn w:val="a0"/>
    <w:rsid w:val="00121FBA"/>
  </w:style>
  <w:style w:type="character" w:customStyle="1" w:styleId="c1">
    <w:name w:val="c1"/>
    <w:basedOn w:val="a0"/>
    <w:rsid w:val="00121FBA"/>
  </w:style>
  <w:style w:type="character" w:customStyle="1" w:styleId="c7">
    <w:name w:val="c7"/>
    <w:basedOn w:val="a0"/>
    <w:rsid w:val="00121FBA"/>
  </w:style>
  <w:style w:type="character" w:customStyle="1" w:styleId="c8">
    <w:name w:val="c8"/>
    <w:basedOn w:val="a0"/>
    <w:rsid w:val="00121FBA"/>
  </w:style>
  <w:style w:type="character" w:customStyle="1" w:styleId="c5">
    <w:name w:val="c5"/>
    <w:basedOn w:val="a0"/>
    <w:rsid w:val="00121FBA"/>
  </w:style>
  <w:style w:type="paragraph" w:customStyle="1" w:styleId="c6">
    <w:name w:val="c6"/>
    <w:basedOn w:val="a"/>
    <w:rsid w:val="00121F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0">
    <w:name w:val="c0"/>
    <w:basedOn w:val="a"/>
    <w:rsid w:val="00121F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1">
    <w:name w:val="c21"/>
    <w:basedOn w:val="a0"/>
    <w:rsid w:val="00121FBA"/>
  </w:style>
  <w:style w:type="character" w:customStyle="1" w:styleId="c2">
    <w:name w:val="c2"/>
    <w:basedOn w:val="a0"/>
    <w:rsid w:val="00121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adik-vuktyl.ru/f/pismo_morf_08-10_ot_10012014.pdf" TargetMode="External"/><Relationship Id="rId18" Type="http://schemas.openxmlformats.org/officeDocument/2006/relationships/hyperlink" Target="https://sadik-vuktyl.ru/thumb/2/Y25vXqgjVXU2FaBn0z-PNg/r/d/0_f09f6_9308c6a_l.png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adik-vuktyl.ru/f/pismo_morf_08-05_ot_10012014.pdf" TargetMode="External"/><Relationship Id="rId17" Type="http://schemas.openxmlformats.org/officeDocument/2006/relationships/hyperlink" Target="http://www.consultant.ru/document/cons_doc_LAW_16676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dik-vuktyl.ru/f/pismo_morf_08-249_ot_28022014_goda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70512244/53f89421bbdaf741eb2d1ecc4ddb4c3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adik-vuktyl.ru/f/pismo_morf_08-154_ot_12022014_goda.pdf" TargetMode="External"/><Relationship Id="rId10" Type="http://schemas.openxmlformats.org/officeDocument/2006/relationships/hyperlink" Target="http://www.consultant.ru/document/cons_doc_LAW_154979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0174/" TargetMode="External"/><Relationship Id="rId14" Type="http://schemas.openxmlformats.org/officeDocument/2006/relationships/hyperlink" Target="https://sadik-vuktyl.ru/f/pismo_rosobrnadzora_01-52-2205-382_ot_07022014_god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24</cp:revision>
  <cp:lastPrinted>2024-03-21T07:12:00Z</cp:lastPrinted>
  <dcterms:created xsi:type="dcterms:W3CDTF">2024-01-22T11:28:00Z</dcterms:created>
  <dcterms:modified xsi:type="dcterms:W3CDTF">2024-10-04T05:45:00Z</dcterms:modified>
</cp:coreProperties>
</file>